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58" w:rsidRPr="00BB0038" w:rsidRDefault="00F0103B" w:rsidP="00D85EE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BB0038">
        <w:rPr>
          <w:rFonts w:cs="Times New Roman"/>
          <w:b/>
          <w:sz w:val="30"/>
          <w:szCs w:val="30"/>
        </w:rPr>
        <w:t>DANH SÁCH</w:t>
      </w:r>
      <w:r w:rsidR="00D85EE4" w:rsidRPr="00BB0038">
        <w:rPr>
          <w:rFonts w:cs="Times New Roman"/>
          <w:b/>
          <w:sz w:val="30"/>
          <w:szCs w:val="30"/>
        </w:rPr>
        <w:t xml:space="preserve"> </w:t>
      </w:r>
    </w:p>
    <w:p w:rsidR="00F0103B" w:rsidRPr="00BB0038" w:rsidRDefault="00D85EE4" w:rsidP="00217C58">
      <w:pPr>
        <w:spacing w:after="0" w:line="240" w:lineRule="auto"/>
        <w:jc w:val="center"/>
        <w:rPr>
          <w:rFonts w:cs="Times New Roman"/>
          <w:b/>
          <w:szCs w:val="28"/>
        </w:rPr>
      </w:pPr>
      <w:r w:rsidRPr="00BB0038">
        <w:rPr>
          <w:rFonts w:cs="Times New Roman"/>
          <w:b/>
          <w:szCs w:val="28"/>
        </w:rPr>
        <w:t>GIẢI THƯỞNG HỘI THI SÁNG TẠO KỸ THUẬT TỈNH HƯNG YÊN LẦN THỨ IV, NĂM 2022</w:t>
      </w:r>
    </w:p>
    <w:p w:rsidR="0007541E" w:rsidRDefault="0007541E" w:rsidP="00D85EE4">
      <w:pPr>
        <w:spacing w:after="0" w:line="240" w:lineRule="auto"/>
        <w:jc w:val="center"/>
        <w:rPr>
          <w:rFonts w:cs="Times New Roman"/>
          <w:b/>
          <w:szCs w:val="28"/>
          <w:lang w:val="nl-NL"/>
        </w:rPr>
      </w:pPr>
    </w:p>
    <w:p w:rsidR="0007541E" w:rsidRDefault="0007541E" w:rsidP="00D85EE4">
      <w:pPr>
        <w:spacing w:after="0" w:line="240" w:lineRule="auto"/>
        <w:jc w:val="center"/>
        <w:rPr>
          <w:rFonts w:cs="Times New Roman"/>
          <w:b/>
          <w:szCs w:val="28"/>
          <w:lang w:val="nl-NL"/>
        </w:rPr>
      </w:pPr>
    </w:p>
    <w:p w:rsidR="00784D42" w:rsidRPr="004332B7" w:rsidRDefault="00BB0038" w:rsidP="00D85EE4">
      <w:pPr>
        <w:spacing w:after="0" w:line="240" w:lineRule="auto"/>
        <w:jc w:val="center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83820</wp:posOffset>
                </wp:positionV>
                <wp:extent cx="111663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DF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6.6pt" to="27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" strokecolor="black [3040]"/>
            </w:pict>
          </mc:Fallback>
        </mc:AlternateContent>
      </w:r>
    </w:p>
    <w:p w:rsidR="00784D42" w:rsidRPr="004332B7" w:rsidRDefault="00784D42" w:rsidP="00D85EE4">
      <w:pPr>
        <w:spacing w:after="0" w:line="240" w:lineRule="auto"/>
        <w:jc w:val="center"/>
        <w:rPr>
          <w:rFonts w:cs="Times New Roman"/>
          <w:b/>
          <w:szCs w:val="28"/>
          <w:lang w:val="nl-N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8"/>
        <w:gridCol w:w="2762"/>
        <w:gridCol w:w="3211"/>
        <w:gridCol w:w="2120"/>
      </w:tblGrid>
      <w:tr w:rsidR="00217C58" w:rsidRPr="00BB0038" w:rsidTr="001F577C">
        <w:trPr>
          <w:trHeight w:val="560"/>
          <w:tblHeader/>
          <w:jc w:val="center"/>
        </w:trPr>
        <w:tc>
          <w:tcPr>
            <w:tcW w:w="534" w:type="pct"/>
            <w:vAlign w:val="center"/>
          </w:tcPr>
          <w:p w:rsidR="00217C58" w:rsidRPr="00F36A50" w:rsidRDefault="00BB0038" w:rsidP="0078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1524" w:type="pct"/>
            <w:vAlign w:val="center"/>
          </w:tcPr>
          <w:p w:rsidR="00217C58" w:rsidRPr="00BB0038" w:rsidRDefault="00BB0038" w:rsidP="0078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giải pháp</w:t>
            </w:r>
          </w:p>
        </w:tc>
        <w:tc>
          <w:tcPr>
            <w:tcW w:w="1772" w:type="pct"/>
            <w:vAlign w:val="center"/>
          </w:tcPr>
          <w:p w:rsidR="00217C58" w:rsidRPr="00BB0038" w:rsidRDefault="00BB0038" w:rsidP="0078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Tác giả/ nhóm tác giả</w:t>
            </w:r>
          </w:p>
        </w:tc>
        <w:tc>
          <w:tcPr>
            <w:tcW w:w="1170" w:type="pct"/>
            <w:vAlign w:val="center"/>
          </w:tcPr>
          <w:p w:rsidR="00217C58" w:rsidRPr="00BB0038" w:rsidRDefault="00BB0038" w:rsidP="00E2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Đơn vị/ Địa chỉ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tcBorders>
              <w:right w:val="single" w:sz="4" w:space="0" w:color="auto"/>
            </w:tcBorders>
          </w:tcPr>
          <w:p w:rsidR="00217C58" w:rsidRPr="00F36A50" w:rsidRDefault="00217C58" w:rsidP="00E23A34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C58" w:rsidRPr="00F36A50" w:rsidRDefault="00BB0038" w:rsidP="00217C5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4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8" w:rsidRPr="00BB0038" w:rsidRDefault="00217C58">
            <w:pPr>
              <w:rPr>
                <w:rFonts w:cs="Times New Roman"/>
                <w:sz w:val="28"/>
                <w:szCs w:val="28"/>
              </w:rPr>
            </w:pPr>
          </w:p>
          <w:p w:rsidR="00217C58" w:rsidRPr="00BB0038" w:rsidRDefault="00217C58" w:rsidP="00BB0038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GIẢI NHÌ</w:t>
            </w:r>
            <w:r w:rsidR="00BB0038"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05 giải</w:t>
            </w:r>
          </w:p>
          <w:p w:rsidR="00217C58" w:rsidRPr="00BB0038" w:rsidRDefault="00217C58" w:rsidP="00E23A34">
            <w:pPr>
              <w:spacing w:before="20" w:after="20"/>
              <w:rPr>
                <w:rFonts w:cs="Times New Roman"/>
                <w:sz w:val="28"/>
                <w:szCs w:val="28"/>
              </w:rPr>
            </w:pP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1F577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4" w:type="pct"/>
            <w:vMerge w:val="restart"/>
            <w:tcBorders>
              <w:left w:val="single" w:sz="4" w:space="0" w:color="auto"/>
            </w:tcBorders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Ứng dụng vi sinh vật trong sản xuất  nước tẩy rửa sinh học đa năng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Đình Thiêm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Đình Dù, huyện Văn Lâm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1F577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  <w:tcBorders>
              <w:left w:val="single" w:sz="4" w:space="0" w:color="auto"/>
            </w:tcBorders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Nam Khánh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Long Khánh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Nguyễn Trung Tài Trí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Trường THCS Đình Dù, huyệ</w:t>
            </w:r>
            <w:r w:rsidR="001F577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1F577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4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Thùng rác thông minh hai ngăn sử dụng cảm biến siêu âm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Văn Hưng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Hữu Quyết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Tài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Lan Phương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Mạ</w:t>
            </w:r>
            <w:r w:rsidR="001F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 Hùng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1F577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Truyện tranh song ngữ Danh nhân đất nhãn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Tuấn Minh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Chu Văn Huy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Học sinh Trường THCS Thuần Hưng, huyện Khoái Châu  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C12F33" w:rsidRDefault="00217C58" w:rsidP="001F577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Ngọc Bích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Việt Hùng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Lương Đức Hùng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hướng dẫn: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Phượng Ly</w:t>
            </w:r>
          </w:p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Đào Thị Hải Yến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THCS Nguyễn Thiện Thuật, huyện Khoái Châu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784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Lược sử Phố Hiến bằng tranh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Đức Hào</w:t>
            </w:r>
          </w:p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Anh Dân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Phòng Giáo dục &amp; Đào tạo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784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Việt Trung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Lạc Hồng,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784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Thị Hằng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Như Quỳnh, huyện Văn Lâm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784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 thực trạng và đề xuất biện pháp điều chỉnh hành vi ứng xử trên mạng xã hội của học sinh trường THCS Lê Lợi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Thị Thanh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Thị Thu Hương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THCS Lê Lợi, TP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184C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  <w:vAlign w:val="center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Trần Hải Nam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Tân Bình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Nguyễn Thị Minh Ngọc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Trường THCS Lê Lợi, TP Hưng Yên</w:t>
            </w:r>
          </w:p>
        </w:tc>
      </w:tr>
      <w:tr w:rsidR="00217C58" w:rsidRPr="00BB0038" w:rsidTr="001F577C">
        <w:trPr>
          <w:trHeight w:val="764"/>
          <w:jc w:val="center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17C58" w:rsidRPr="00F36A50" w:rsidRDefault="001F577C" w:rsidP="00217C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4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8" w:rsidRPr="00BB0038" w:rsidRDefault="001F577C" w:rsidP="001F577C">
            <w:pPr>
              <w:spacing w:before="120" w:after="120"/>
              <w:rPr>
                <w:rFonts w:cs="Times New Roman"/>
                <w:b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GIẢI 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16 giải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184C00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4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Thiết bị tóp đạn 7,62 mm K56 thành đạn 7,62 mm K56 hơi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Nguyễn Tiến Mạnh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Đức Anh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Đình Luân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Đức Tân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Phòng Kỹ thuật, Bộ Chỉ huy Quân sự tỉnh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 hiệu quả trong học tập khi sử dụng thiết kế nội san môn học bằng bản đồ tư duy trên phần mềm Canva Pro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Thu Thủy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Văn Giang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Văn Thanh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Trương Thị Quỳnh Nga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THCS Thị trấn Văn Giang, huyện Văn Giang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Tuấn Linh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Đức Giang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THCS Thị trấn Văn Giang, huyện Văn Giang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524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Sản phẩm An Phế Hoàn hỗ trợ bệnh đường hô hấp trong lúc có đại dịch COVID-19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Anh Dũng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Hội Đông y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Xịt khoáng bưởi non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Thùy Dương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Như Quỳnh,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 Hải Anh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Hải Đặng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Thùy Linh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 Tuấn Hùng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THCS Như Quỳnh, huyện Văn Lâm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Mũ bảo hiểm thông minh LAT&amp;LYT</w:t>
            </w: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Hà Văn Cường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Trọng Phong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Đỗ Thị Hương Ly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Viên hút ẩm, khử mùi từ lá bạch đàn, thân bèo lục bình, bột bời lời và vỏ cam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Năng Khánh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Phương Anh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Nguyễn Thị Trà My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524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Các biện pháp sáng tạo kỹ thuật nâng cao hiệu quả phong trào nghiên cứu khoa học và sáng tạo Thanh Thiếu niên tại trường THPT Nguyễn Siêu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Đỗ Thị Hoài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Hà Văn Cường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24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Vận dụng sáng tạo một số kĩ thuật dạy học tích cực khi dạy chủ đề Dòng điện trong các môi trường – Vật Lí 11</w:t>
            </w:r>
          </w:p>
        </w:tc>
        <w:tc>
          <w:tcPr>
            <w:tcW w:w="1772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Tường Thị Bích Ngọc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Phạm Thị Thanh Hoa</w:t>
            </w:r>
          </w:p>
        </w:tc>
        <w:tc>
          <w:tcPr>
            <w:tcW w:w="1170" w:type="pct"/>
          </w:tcPr>
          <w:p w:rsidR="00217C58" w:rsidRPr="00BB0038" w:rsidRDefault="00217C58" w:rsidP="001F577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8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24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Mô hình hệ thống tuyên truyền tự động đa năng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Vũ Quỳnh Trang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Thị Cẩm Tú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hướng dẫn: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Xuân Ngọc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THCS Nguyên Hòa, huyện Phù Cừ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524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Hỗ trợ học sinh lớp 10 THPT học Toán – Lý – Hóa – Tin bộ sách kết nối tri thức với cuộc sống thông qua bài giảng, câu hỏi tương tác bằng ispring trên youtube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Lan Phương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Tài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Hữu Quyết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Văn Hưng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Mạnh Hùng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Thuyết trình và thảo luận về một số địa chỉ văn hóa ở huyện Phù Cừ, tỉnh Hưng Yên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Văn Cương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Thuần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Thị Hồi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Trịnh Quang Thuận </w:t>
            </w:r>
          </w:p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Thị Khánh Minh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Phù Cừ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Phần mềm bảng tính tan, danh pháp hóa học theo chương trình phổ thông 2018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Thị Diệu Linh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Trưng Vương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Việt Hà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Chí Công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Nhật Minh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Yến Nhi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Trưng Vương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524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Chế tạo máy phun thuốc trừ sâu điều khiển từ xa cho cây lúa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Quang Trung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Văn Linh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Nguyễn Duy Hưng 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Đức Thắng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Quang Linh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Xã Hồ Tùng Mậu, huyện Ân Thi,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Sản xuất túi tắm phòng và hỗ trợ điều trị thủy đậu từ lá khế chua, kinh giới, trầu không</w:t>
            </w:r>
          </w:p>
        </w:tc>
        <w:tc>
          <w:tcPr>
            <w:tcW w:w="1772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Trương Mộng Diện</w:t>
            </w:r>
          </w:p>
        </w:tc>
        <w:tc>
          <w:tcPr>
            <w:tcW w:w="1170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20" w:after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Minh Quang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Mỹ Hạnh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Minh Đức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Bùi Trần Diệu Linh</w:t>
            </w:r>
          </w:p>
        </w:tc>
        <w:tc>
          <w:tcPr>
            <w:tcW w:w="1170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524" w:type="pct"/>
          </w:tcPr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cứu, thiết kế, chế tạo Robot hỗ trợ thông tin</w:t>
            </w:r>
          </w:p>
        </w:tc>
        <w:tc>
          <w:tcPr>
            <w:tcW w:w="1772" w:type="pct"/>
          </w:tcPr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Hữu Hiếu</w:t>
            </w:r>
          </w:p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Hữu Bắc</w:t>
            </w:r>
          </w:p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Hữu Huy</w:t>
            </w:r>
          </w:p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Thạch Quang Anh</w:t>
            </w:r>
          </w:p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Người hướng dẫn:</w:t>
            </w:r>
          </w:p>
          <w:p w:rsidR="00217C58" w:rsidRPr="00BB0038" w:rsidRDefault="00217C58" w:rsidP="00AF31A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Trịnh Thanh Nga</w:t>
            </w:r>
          </w:p>
        </w:tc>
        <w:tc>
          <w:tcPr>
            <w:tcW w:w="1170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Đại học Sư phạm Kỹ thuật Hưng Yên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Kẹo que thảo dược hỗ trợ điều trị viêm họng cho trẻ em</w:t>
            </w:r>
          </w:p>
        </w:tc>
        <w:tc>
          <w:tcPr>
            <w:tcW w:w="1772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Lê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Thanh Nga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Phương</w:t>
            </w:r>
          </w:p>
        </w:tc>
        <w:tc>
          <w:tcPr>
            <w:tcW w:w="1170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Dị Chế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huyện Tiên Lữ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433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2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Lương Thị Thanh Huyền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Bảo Quốc</w:t>
            </w:r>
          </w:p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pct"/>
          </w:tcPr>
          <w:p w:rsidR="00217C58" w:rsidRPr="00BB0038" w:rsidRDefault="00217C58" w:rsidP="00AF31A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THCS Dị Chế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huyện Tiên Lữ</w:t>
            </w:r>
          </w:p>
        </w:tc>
      </w:tr>
      <w:tr w:rsidR="00217C58" w:rsidRPr="00BB0038" w:rsidTr="00FD7FE5">
        <w:trPr>
          <w:trHeight w:val="961"/>
          <w:jc w:val="center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17C58" w:rsidRPr="00F36A50" w:rsidRDefault="00FD7FE5" w:rsidP="00FD7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4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8" w:rsidRPr="00BB0038" w:rsidRDefault="00217C58" w:rsidP="00FD7FE5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GIẢI KHUYẾN KHÍCH</w:t>
            </w:r>
            <w:r w:rsidR="00FD7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FD7FE5" w:rsidRPr="00BB00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  <w:r w:rsidR="00FD7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giải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40" w:after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24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Bộ thiết bị phục vụ huấn luyện chiến thuật ngoài thao trường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Trần Quang Hiệu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FD7FE5">
              <w:rPr>
                <w:rFonts w:ascii="Times New Roman" w:hAnsi="Times New Roman" w:cs="Times New Roman"/>
                <w:sz w:val="28"/>
                <w:szCs w:val="28"/>
              </w:rPr>
              <w:t>n Xuân Nguyên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Trung đoàn 126, Bộ Chỉ huy Quân sự tỉnh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40" w:after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4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Máy bơm – hút dầu đa năng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Đức Giang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Đăng Giống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Ngọc Thực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Phòng Tham mưu, Bộ Chỉ huy Quân sự tỉnh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Thùng rác thông minh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Thế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Vĩnh Xá, huyện Kim Động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Đào Phúc Tiền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Văn Duy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THCS Vĩnh Xá, huyện Kim Động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Hệ thống thông báo từ xa trợ giúp bệnh nhân trong quá trình điều trị tại bệnh viện</w:t>
            </w: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Xuân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Kim Động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AF31A6">
            <w:pPr>
              <w:spacing w:before="160" w:after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 Yến Chi</w:t>
            </w:r>
          </w:p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Phùng Long An</w:t>
            </w:r>
          </w:p>
        </w:tc>
        <w:tc>
          <w:tcPr>
            <w:tcW w:w="1170" w:type="pct"/>
          </w:tcPr>
          <w:p w:rsidR="00217C58" w:rsidRPr="00BB0038" w:rsidRDefault="00217C58" w:rsidP="00FD7FE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THPT Kim Động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Nuôi trùn quế lai bằng rác thải sinh hoạt góp phần bảo vệ môi trường và tạo sản phẩm ứng dụng trong nông nghiệp</w:t>
            </w: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Đỗ Tâm An</w:t>
            </w:r>
          </w:p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Trần Mai Linh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Học sinh Trường THCS Lê Quý Đôn, huyện Kim Động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Hương Giang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Lê Quý Đôn, huyện Kim Động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Trợ lý ảo giúp lái xe ô tô tránh buồn ngủ và không sử dụng rượu bia khi tham gia giao thông</w:t>
            </w: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Hoa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Mỹ Hào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Việt Long</w:t>
            </w:r>
          </w:p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Minh Ngọc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THPT Mỹ Hào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524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Một số biện pháp thúc đẩy giáo viên ứng dụng công nghệ thông tin trong dạy học</w:t>
            </w:r>
          </w:p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Mỵ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 Tiểu học Minh Tiến, huyện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Chế phẩm Nano bạc - ứng dụng sản xuất nước rửa tay khô diệt khuẩn và hướng tới ứng dụng đa lĩnh vực</w:t>
            </w: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Hà Văn Cường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Đức Nam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Chế tạo máy lấy nước tự động HALNA</w:t>
            </w: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Thị Thanh Hoa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Tường Thị Bích Ngọc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Nguyễn Siêu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Đỗ Thị Hương Ly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Lê Vũ Tuấn Anh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br/>
              <w:t>Đỗ Trường An</w:t>
            </w:r>
          </w:p>
        </w:tc>
        <w:tc>
          <w:tcPr>
            <w:tcW w:w="1170" w:type="pct"/>
          </w:tcPr>
          <w:p w:rsidR="00217C58" w:rsidRPr="00BB0038" w:rsidRDefault="00217C58" w:rsidP="00D0429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Nguyễn Siêu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Mũ bảo hiểm thông minh hỗ trợ người dùng khi xảy ra tai nạn giao thông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Trương Thị Mỹ Duyên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Tiểu học, THCS và THPT Hồng Đức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, thị xã Mỹ Hào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  <w:vAlign w:val="center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Trọng Tú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Minh Ánh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Văn Đức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Tiểu học, THCS và THPT Hồng Đức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, thị xã Mỹ Hào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Trạm kiểm soát thân nhiệt tự động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Quang Thạc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Thắng Lợi, huyện Văn Giang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  <w:vAlign w:val="center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Thiều Văn Trung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Thảo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THCS Thắng Lợi, huyện Văn Giang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Thiết bị chống bắt cóc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Thị Trang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Đặng Thị Phượng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THCS Chỉ Đạo, huyện Văn Lâm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Tiến Nhật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Đỗ Gia Bách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THCS Chỉ Đạo, huyện Văn Lâm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Bột ngâm chân từ thảo dược thiên nhiên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Lan Phương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Bùi Thị Hồng Hạnh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C12F33" w:rsidRDefault="00217C58" w:rsidP="004332B7">
            <w:pPr>
              <w:spacing w:before="14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Phú Thành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Quang Trung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Phù Cừ</w:t>
            </w:r>
          </w:p>
          <w:p w:rsidR="00217C58" w:rsidRPr="00BB0038" w:rsidRDefault="00217C58" w:rsidP="00DF711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 và chế tạo viên, bột hút ẩm, khử mùi, đuổi côn trùng từ nguyên liệu tự nhiên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Thị Diệu Linh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Trưng Vương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Thảo Nhi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Thùy Linh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Trưng Vương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Xây dựng thư viện sách điện tử để nâng cao thói quen đọc sách cho học sinh THPT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Thúy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Đức Hợp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Hạnh Lan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Đức Duy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Minh Ánh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THPT Đức Hợp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Chế tạo vật liệu LaMnO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 pha tạp Sr làm vật liệu quang xúc tác trong vùng ánh sáng nhìn thấy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Văn Quân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Mạnh Cường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Đức Hợp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Huy Khôi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Đức Hợp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Dung dịch phòng và hỗ trợ điều trị sâu răng từ cây lá lốt, gừng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Trương Mộng Diện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Thu Phương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Bùi T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hị Dung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Phù Cừ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Nhật Minh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Trung Hiếu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Phù Cừ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 và xây dựng thư viện thực tế ảo tăng cường nhằm thúc đẩy sự yêu thích của học sinh đối với môn sinh học 8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Trần Mạnh Cường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Phúc Tiến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Hoàng Công Thành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Minh Hải</w:t>
            </w:r>
          </w:p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M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inh Đức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 Phù Cừ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huyện Phù Cừ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Mô hình trạm thu phí gửi xe không tiếp xúc sử dụng phương thức thanh toán trả trước và lưu trữ thông tin thời gian thực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Thanh Thảo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Đoàn Thị Điểm, huyện Yên Mỹ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Như Ngọc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Trịnh Kế Trung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Doãn Thị Thanh Huyền</w:t>
            </w:r>
          </w:p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Minh Thắng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THCS Đoàn Thị Điểm, huyện Yên Mỹ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Máy khuấy bột sắn tái chế từ quạt máy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Thu Thủy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Đỗ Mạnh Anh Hải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hướng dẫn: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Thị Lan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 THPT Hưng Yên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Một số phương pháp xử lý vỏ bưởi thân thiện môi trường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La Thăng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THCS Lam Sơn, TP Hưng Yên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Phúc Nguyên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Tiểu học Quang Vinh, huyện Ân Thi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Phương Linh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Nhật Nam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Tiểu học Hiến Nam, TP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Cải tiến phòng học bộ môn Sinh học bằng phương pháp xây dựng “Tủ sinh học mini” và “Tường sinh học” nhằm nâng cao hiệu quả dạy – học và giáo dục ý thức bảo vệ môi trường cho học sinh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THPT Ân Thi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Thành Long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Thùy Giang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Dương Thị Thu Trang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THPT Ân Thi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Nghiên cứu xây dựng ứng dụng trên thiết bị di động để hỗ trợ mô phỏng phong cách thời trang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Lê Thị Bích Phượng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Dương Xuân Hòa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Người hướng dẫn: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Quách Thị Hương Giang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Hoàng Điệp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Đại học Sư phạm Kỹ thuật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Ứng dụng trí tuệ nhân tạo thiết kế hệ thống giám sát an ninh và điều khiển thiết bị bằng mô hình nhận dạng biển số</w:t>
            </w:r>
            <w:r w:rsidR="00DF7115">
              <w:rPr>
                <w:rFonts w:ascii="Times New Roman" w:hAnsi="Times New Roman" w:cs="Times New Roman"/>
                <w:sz w:val="28"/>
                <w:szCs w:val="28"/>
              </w:rPr>
              <w:t xml:space="preserve"> xe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Anh Hải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Quốc Đạt</w:t>
            </w:r>
          </w:p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Người hướng dẫn:</w:t>
            </w:r>
          </w:p>
          <w:p w:rsidR="00217C58" w:rsidRPr="00BB0038" w:rsidRDefault="00217C58" w:rsidP="00DF711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TS. Nguyễn Đình Chiến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Đại học Sư phạm Kỹ thuật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Giải pháp cải thiện và nâng cao kết quả học tập trực tuyến của sinh viên Khoa Kinh tế Trường Đại học Sư phạm Kỹ thuậ</w:t>
            </w:r>
            <w:r w:rsidR="00DF7115">
              <w:rPr>
                <w:rFonts w:ascii="Times New Roman" w:hAnsi="Times New Roman" w:cs="Times New Roman"/>
                <w:sz w:val="28"/>
                <w:szCs w:val="28"/>
              </w:rPr>
              <w:t>t Hưng Yên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Khắc Cường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Ngô Thị Mai Anh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Trần Văn Cương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Người hướng dẫn: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Đỗ Văn Cường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Đại học Sư phạm Kỹ thuật Hưng Yên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Đánh giá ảnh hưởng của kỹ năng mềm đến học tập và tìm việc làm sau khi tốt nghiệp của sinh viên khoa Kinh tế - Trường Đại học Sư phạm Kỹ thuật Hưng Yên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Trịnh Thị Huệ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Xuân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Thị Loan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Thị Liên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Thị Thu Hiền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Người hướng dẫn: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TS. Đỗ Thị Thảnh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Trường Đại học Sư phạm Kỹ thuật Hưng Yên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Chế tạo hộp đựng thực phẩm từ vỏ lạc thay thế hộp nhựa, hộp xốp dùng một lần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Hiền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Trường THPT Yên Mỹ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Vũ Hoàng Anh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Đào Diễm Quỳnh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Học sinh Trường THPT Yên Mỹ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Thiết kế website từ điển Lịch sử Việt Nam dành cho học sinh Trung học cơ sở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Phạm Thanh Yên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Nguyễn Thị Vân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Giáo viên Trường THCS Chất lượng cao Dương Phúc Tư,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Hoàng Gia Bảo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Sái Dương Gia Long</w:t>
            </w:r>
          </w:p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Chử Nguy</w:t>
            </w:r>
            <w:r w:rsidR="00C12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</w:t>
            </w: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Tuấn Kiệt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THCS Chất lượng cao Dương Phúc Tư, huyệ</w:t>
            </w:r>
            <w:r w:rsidR="00DF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Phần mềm hỗ trợ học tốt Tin học 10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Khánh Toàn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 sinh Trường THPT Nghĩa Dân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60" w:after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Đào Thị Nhiên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6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Trườ</w:t>
            </w:r>
            <w:r w:rsidR="00DF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 THPT Nghĩa Dân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 w:val="restart"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1524" w:type="pct"/>
            <w:vMerge w:val="restar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>Thiết kế mô hình cảnh báo nguy cơ mất an toàn trong căn hộ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Thanh Yên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  <w:r w:rsidRPr="00BB0038">
              <w:rPr>
                <w:rFonts w:ascii="Times New Roman" w:hAnsi="Times New Roman" w:cs="Times New Roman"/>
                <w:sz w:val="28"/>
                <w:szCs w:val="28"/>
              </w:rPr>
              <w:t xml:space="preserve"> Trường THCS Chất lượng cao Dương Phúc Tư,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 Tùng Lâm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Xã Đình Dù, huyện Văn Lâm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  <w:vMerge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 Anh Hiếu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 viên Trường Đại học Kinh tế Quốc Dân, Hà Nội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Sa bàn các di tích lịch sử tiêu biểu Thành phố Hưng Yên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Phạm Minh Huyền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Bùi Thanh Hà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sinh Trường  THCS Thiện Phiến, huyện Tiên Lữ</w:t>
            </w:r>
          </w:p>
        </w:tc>
      </w:tr>
      <w:tr w:rsidR="00217C58" w:rsidRPr="00BB0038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Thiết bị chống trộm thông minh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Đỗ Minh Vĩ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Trịnh Xuân Kiên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Thị Phương Nhi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 hướng dẫn: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Hoàng Thị Minh Hải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Trường  THCS An Viên, huyện Tiên Lữ</w:t>
            </w:r>
          </w:p>
        </w:tc>
      </w:tr>
      <w:tr w:rsidR="00217C58" w:rsidRPr="0007541E" w:rsidTr="001F577C">
        <w:trPr>
          <w:jc w:val="center"/>
        </w:trPr>
        <w:tc>
          <w:tcPr>
            <w:tcW w:w="534" w:type="pct"/>
          </w:tcPr>
          <w:p w:rsidR="00217C58" w:rsidRPr="00F36A50" w:rsidRDefault="00217C58" w:rsidP="0043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36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524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Mô hình đồ dùng dạy học môn Tự nhiên và Xã hội lớp 1,2,3 chủ điểm: Trường học (Bộ sách Kết nối tri thức với cuộc sống)</w:t>
            </w:r>
          </w:p>
        </w:tc>
        <w:tc>
          <w:tcPr>
            <w:tcW w:w="1772" w:type="pct"/>
          </w:tcPr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Nguyễn Thị Thanh Hương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Đặng Thị Ly Hương </w:t>
            </w:r>
          </w:p>
          <w:p w:rsidR="00217C58" w:rsidRPr="00BB0038" w:rsidRDefault="00217C58" w:rsidP="00DF7115">
            <w:pPr>
              <w:spacing w:before="4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Đào Thị Qúy</w:t>
            </w:r>
          </w:p>
        </w:tc>
        <w:tc>
          <w:tcPr>
            <w:tcW w:w="1170" w:type="pct"/>
          </w:tcPr>
          <w:p w:rsidR="00217C58" w:rsidRPr="00BB0038" w:rsidRDefault="00217C58" w:rsidP="00DF7115">
            <w:pPr>
              <w:spacing w:before="40" w:after="6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B003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Giáo viên Trường Tiểu học Thiện Phiến, huyện Tiên Lữ</w:t>
            </w:r>
          </w:p>
        </w:tc>
      </w:tr>
    </w:tbl>
    <w:p w:rsidR="00F0103B" w:rsidRPr="004332B7" w:rsidRDefault="00F0103B" w:rsidP="00F0103B">
      <w:pPr>
        <w:spacing w:after="0" w:line="240" w:lineRule="auto"/>
        <w:jc w:val="center"/>
        <w:rPr>
          <w:rFonts w:cs="Times New Roman"/>
          <w:b/>
          <w:szCs w:val="28"/>
          <w:lang w:val="vi-VN"/>
        </w:rPr>
      </w:pPr>
    </w:p>
    <w:sectPr w:rsidR="00F0103B" w:rsidRPr="004332B7" w:rsidSect="00FD7FE5">
      <w:headerReference w:type="default" r:id="rId7"/>
      <w:footerReference w:type="default" r:id="rId8"/>
      <w:pgSz w:w="11906" w:h="16838" w:code="9"/>
      <w:pgMar w:top="130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02" w:rsidRDefault="00861A02" w:rsidP="005F1465">
      <w:pPr>
        <w:spacing w:after="0" w:line="240" w:lineRule="auto"/>
      </w:pPr>
      <w:r>
        <w:separator/>
      </w:r>
    </w:p>
  </w:endnote>
  <w:endnote w:type="continuationSeparator" w:id="0">
    <w:p w:rsidR="00861A02" w:rsidRDefault="00861A02" w:rsidP="005F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8" w:rsidRDefault="00217C58">
    <w:pPr>
      <w:pStyle w:val="Footer"/>
      <w:jc w:val="right"/>
    </w:pPr>
  </w:p>
  <w:p w:rsidR="00217C58" w:rsidRDefault="0021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02" w:rsidRDefault="00861A02" w:rsidP="005F1465">
      <w:pPr>
        <w:spacing w:after="0" w:line="240" w:lineRule="auto"/>
      </w:pPr>
      <w:r>
        <w:separator/>
      </w:r>
    </w:p>
  </w:footnote>
  <w:footnote w:type="continuationSeparator" w:id="0">
    <w:p w:rsidR="00861A02" w:rsidRDefault="00861A02" w:rsidP="005F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6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77C" w:rsidRDefault="001F57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577C" w:rsidRDefault="001F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0D"/>
    <w:rsid w:val="0007541E"/>
    <w:rsid w:val="00084B62"/>
    <w:rsid w:val="001277F7"/>
    <w:rsid w:val="00184C00"/>
    <w:rsid w:val="001C7FBA"/>
    <w:rsid w:val="001F577C"/>
    <w:rsid w:val="002023E5"/>
    <w:rsid w:val="002136E7"/>
    <w:rsid w:val="00217C58"/>
    <w:rsid w:val="00223684"/>
    <w:rsid w:val="00370DDE"/>
    <w:rsid w:val="003B3F20"/>
    <w:rsid w:val="003F117C"/>
    <w:rsid w:val="004332B7"/>
    <w:rsid w:val="00496FFB"/>
    <w:rsid w:val="004A149B"/>
    <w:rsid w:val="00501D0C"/>
    <w:rsid w:val="00535B25"/>
    <w:rsid w:val="005467CD"/>
    <w:rsid w:val="00563E8C"/>
    <w:rsid w:val="005F1465"/>
    <w:rsid w:val="00636565"/>
    <w:rsid w:val="00637ABC"/>
    <w:rsid w:val="00641915"/>
    <w:rsid w:val="0065049D"/>
    <w:rsid w:val="0068141D"/>
    <w:rsid w:val="006C1C17"/>
    <w:rsid w:val="0071765C"/>
    <w:rsid w:val="00784D42"/>
    <w:rsid w:val="007E7C56"/>
    <w:rsid w:val="00861A02"/>
    <w:rsid w:val="00907F26"/>
    <w:rsid w:val="0092548E"/>
    <w:rsid w:val="00934377"/>
    <w:rsid w:val="009E58CA"/>
    <w:rsid w:val="00A16880"/>
    <w:rsid w:val="00AD7A30"/>
    <w:rsid w:val="00AF1D84"/>
    <w:rsid w:val="00AF31A6"/>
    <w:rsid w:val="00AF75FF"/>
    <w:rsid w:val="00B03E3A"/>
    <w:rsid w:val="00B177E5"/>
    <w:rsid w:val="00B65AD7"/>
    <w:rsid w:val="00B75530"/>
    <w:rsid w:val="00BB0038"/>
    <w:rsid w:val="00BE280D"/>
    <w:rsid w:val="00C12F33"/>
    <w:rsid w:val="00CA3230"/>
    <w:rsid w:val="00CC01DF"/>
    <w:rsid w:val="00D04290"/>
    <w:rsid w:val="00D162AE"/>
    <w:rsid w:val="00D2033F"/>
    <w:rsid w:val="00D85EE4"/>
    <w:rsid w:val="00DA0CC8"/>
    <w:rsid w:val="00DC26E7"/>
    <w:rsid w:val="00DF7115"/>
    <w:rsid w:val="00E23A34"/>
    <w:rsid w:val="00E24936"/>
    <w:rsid w:val="00E43751"/>
    <w:rsid w:val="00E8503C"/>
    <w:rsid w:val="00EB07E4"/>
    <w:rsid w:val="00EB1F17"/>
    <w:rsid w:val="00F0103B"/>
    <w:rsid w:val="00F36A50"/>
    <w:rsid w:val="00F5217C"/>
    <w:rsid w:val="00F742D1"/>
    <w:rsid w:val="00F74A7A"/>
    <w:rsid w:val="00F92EEB"/>
    <w:rsid w:val="00FB304D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0673FA-679E-476B-A29A-ABB268F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3B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010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F0103B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F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65"/>
  </w:style>
  <w:style w:type="paragraph" w:styleId="Footer">
    <w:name w:val="footer"/>
    <w:basedOn w:val="Normal"/>
    <w:link w:val="FooterChar"/>
    <w:uiPriority w:val="99"/>
    <w:unhideWhenUsed/>
    <w:rsid w:val="005F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DE54-C88C-4C9F-8FE8-26C75FCB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Minh1082QN</cp:lastModifiedBy>
  <cp:revision>2</cp:revision>
  <dcterms:created xsi:type="dcterms:W3CDTF">2022-12-09T08:21:00Z</dcterms:created>
  <dcterms:modified xsi:type="dcterms:W3CDTF">2022-12-09T08:21:00Z</dcterms:modified>
</cp:coreProperties>
</file>